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25" w:rsidRPr="00437E8E" w:rsidRDefault="00C538D5" w:rsidP="00BB0625">
      <w:pPr>
        <w:pStyle w:val="Titel"/>
      </w:pPr>
      <w:bookmarkStart w:id="0" w:name="_GoBack"/>
      <w:bookmarkEnd w:id="0"/>
      <w:r>
        <w:t>Freude</w:t>
      </w:r>
    </w:p>
    <w:p w:rsidR="00BB0625" w:rsidRDefault="00BB0625" w:rsidP="00437E8E">
      <w:pPr>
        <w:pStyle w:val="berschrift1"/>
        <w:jc w:val="both"/>
      </w:pPr>
      <w:r>
        <w:t xml:space="preserve">Schriftlesung : </w:t>
      </w:r>
      <w:r w:rsidR="00C538D5">
        <w:t>Gal 5,22</w:t>
      </w:r>
      <w:r w:rsidR="00E1450A">
        <w:t>-23</w:t>
      </w:r>
      <w:r>
        <w:t xml:space="preserve"> </w:t>
      </w:r>
    </w:p>
    <w:p w:rsidR="00BB0625" w:rsidRDefault="00E1450A" w:rsidP="00E1450A">
      <w:pPr>
        <w:jc w:val="both"/>
      </w:pPr>
      <w:r w:rsidRPr="00E1450A">
        <w:rPr>
          <w:vertAlign w:val="superscript"/>
        </w:rPr>
        <w:t>22</w:t>
      </w:r>
      <w:r w:rsidRPr="00E1450A">
        <w:t xml:space="preserve"> Die Frucht des Geistes aber ist Liebe, Freude, Friede, Langmut, Freundlic</w:t>
      </w:r>
      <w:r w:rsidRPr="00E1450A">
        <w:t>h</w:t>
      </w:r>
      <w:r w:rsidRPr="00E1450A">
        <w:t xml:space="preserve">keit, Güte, Treue, </w:t>
      </w:r>
      <w:r w:rsidRPr="00E1450A">
        <w:rPr>
          <w:vertAlign w:val="superscript"/>
        </w:rPr>
        <w:t>23</w:t>
      </w:r>
      <w:r w:rsidRPr="00E1450A">
        <w:t xml:space="preserve"> Sanftmut und Selbstbeherrschung; dem allem wide</w:t>
      </w:r>
      <w:r w:rsidRPr="00E1450A">
        <w:t>r</w:t>
      </w:r>
      <w:r w:rsidRPr="00E1450A">
        <w:t xml:space="preserve">spricht das Gesetz nicht. </w:t>
      </w:r>
    </w:p>
    <w:p w:rsidR="00C538D5" w:rsidRDefault="00C538D5" w:rsidP="00437E8E">
      <w:pPr>
        <w:jc w:val="both"/>
      </w:pPr>
    </w:p>
    <w:p w:rsidR="00E1450A" w:rsidRDefault="00E1450A" w:rsidP="00437E8E">
      <w:pPr>
        <w:jc w:val="both"/>
      </w:pPr>
    </w:p>
    <w:p w:rsidR="00BB0625" w:rsidRDefault="00BB0625" w:rsidP="00437E8E">
      <w:pPr>
        <w:jc w:val="both"/>
      </w:pPr>
      <w:r>
        <w:br w:type="page"/>
      </w:r>
    </w:p>
    <w:p w:rsidR="00BB0625" w:rsidRDefault="00BB0625" w:rsidP="00437E8E">
      <w:pPr>
        <w:pStyle w:val="berschrift1"/>
        <w:jc w:val="both"/>
      </w:pPr>
      <w:r>
        <w:lastRenderedPageBreak/>
        <w:t>Meditation</w:t>
      </w:r>
    </w:p>
    <w:p w:rsidR="00CF37CC" w:rsidRDefault="00C538D5" w:rsidP="00C538D5">
      <w:pPr>
        <w:jc w:val="both"/>
      </w:pPr>
      <w:r w:rsidRPr="00C538D5">
        <w:t>„Freude ist das Gefühl, das wir haben, wenn wir mehr bekommen als g</w:t>
      </w:r>
      <w:r w:rsidRPr="00C538D5">
        <w:t>e</w:t>
      </w:r>
      <w:r w:rsidRPr="00C538D5">
        <w:t>dacht, wenn etwas besser ist als erwartet, schöner als gedacht. Wir können von einer solchen Situation geradezu überrascht werden: von der Schönheit einer Landschaft, eines Menschen, einer Begegnung, eines Gedankens, und wir werden von einem Gefühl der Freu</w:t>
      </w:r>
      <w:r w:rsidR="00CF37CC">
        <w:t>de oder der Heiterkeit gepackt.</w:t>
      </w:r>
    </w:p>
    <w:p w:rsidR="00CF37CC" w:rsidRDefault="00C538D5" w:rsidP="00C538D5">
      <w:pPr>
        <w:jc w:val="both"/>
      </w:pPr>
      <w:r w:rsidRPr="00C538D5">
        <w:t>Wir fühlen uns beschenkt – vielleicht sind wir auch dankbar. Wir erleben uns und die Welt im Modus des Bekommens: Wir bekommen etwas – oft sogar ohne unser Zutun – und freuen uns darüber. Wir müssen nichts hergeben, wir be</w:t>
      </w:r>
      <w:r w:rsidR="00CF37CC">
        <w:t>kommen etwas.</w:t>
      </w:r>
    </w:p>
    <w:p w:rsidR="00C538D5" w:rsidRPr="00C538D5" w:rsidRDefault="00C538D5" w:rsidP="00C538D5">
      <w:pPr>
        <w:jc w:val="both"/>
      </w:pPr>
      <w:r w:rsidRPr="00C538D5">
        <w:t>Wenn wir uns freuen, dann haben wir ein Gefühl der Leichtigkeit Der Au</w:t>
      </w:r>
      <w:r w:rsidRPr="00C538D5">
        <w:t>s</w:t>
      </w:r>
      <w:r w:rsidRPr="00C538D5">
        <w:t>druck der Freude ist mit Höhe und Weite verbunden, die Mundwinkel gehen in die Höhe, wenn wir uns freuen, Augen strahlen, Bewegungen werden leicht, man möchte hüpfen, es wird uns warm ums Herz.“</w:t>
      </w:r>
      <w:r w:rsidRPr="00C538D5">
        <w:rPr>
          <w:vertAlign w:val="superscript"/>
        </w:rPr>
        <w:footnoteReference w:customMarkFollows="1" w:id="1"/>
        <w:t>*</w:t>
      </w:r>
    </w:p>
    <w:p w:rsidR="00CF37CC" w:rsidRDefault="00C538D5" w:rsidP="00C538D5">
      <w:pPr>
        <w:jc w:val="both"/>
      </w:pPr>
      <w:r w:rsidRPr="00C538D5">
        <w:t>Freude ist eine intensive Lebenskraft und damit genau das, was wir als Gabe Gottes, als Gabe des Geistes Gottes bezeichnen. Der Grund, das Fundament dieser Gabe, ist das Vertrauen zu Gott, den</w:t>
      </w:r>
      <w:r w:rsidR="00CF37CC">
        <w:t xml:space="preserve"> Jesus einfach nur Abba nannte.</w:t>
      </w:r>
    </w:p>
    <w:p w:rsidR="00CF37CC" w:rsidRDefault="00C538D5" w:rsidP="00C538D5">
      <w:pPr>
        <w:jc w:val="both"/>
      </w:pPr>
      <w:r w:rsidRPr="00C538D5">
        <w:t xml:space="preserve">Wenn wir um die Gabe der Freude bitten, dann bitten wir vor allem darum, aufmerksam und feinfühlig zu werden für die Freude, die Tag für Tag unseren Weg säumt. Leider ist die Freude nicht so aufdringlich wie Ärger, Verdruss, und Niedergeschlagenheit. Die Blume am Wegrand, das Licht der Sonne am Morgen, der freundliche Blick das alles wird leicht übersehen. Wir gehen darüber hinweg. Der Ärger aber, dass wir nicht beachtet wurden, dass wir angerempelt wurden, dass wir ungerecht behandelt wurden, das </w:t>
      </w:r>
      <w:r w:rsidR="00CF37CC">
        <w:t>kann uns tagelang beschäftigen.</w:t>
      </w:r>
    </w:p>
    <w:p w:rsidR="00C538D5" w:rsidRPr="00C538D5" w:rsidRDefault="00C538D5" w:rsidP="00C538D5">
      <w:pPr>
        <w:jc w:val="both"/>
      </w:pPr>
      <w:r w:rsidRPr="00C538D5">
        <w:t xml:space="preserve">Die Gabe des Hl. Geistes ist es, die </w:t>
      </w:r>
      <w:r w:rsidR="00CF37CC">
        <w:t xml:space="preserve">Freude </w:t>
      </w:r>
      <w:r w:rsidRPr="00C538D5">
        <w:t>zu beachten, die Schönheit zu s</w:t>
      </w:r>
      <w:r w:rsidRPr="00C538D5">
        <w:t>e</w:t>
      </w:r>
      <w:r w:rsidRPr="00C538D5">
        <w:t>hen, das Vertrauen wahrzunehmen, die Geborgenheit zu spüren. Somit ist die Gabe allerdings zugleich auch Aufgabe.</w:t>
      </w:r>
    </w:p>
    <w:p w:rsidR="00437E8E" w:rsidRDefault="00437E8E" w:rsidP="00C538D5">
      <w:pPr>
        <w:jc w:val="both"/>
      </w:pPr>
    </w:p>
    <w:sectPr w:rsidR="00437E8E" w:rsidSect="00437E8E">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D5" w:rsidRDefault="00C538D5" w:rsidP="00C538D5">
      <w:pPr>
        <w:spacing w:after="0" w:line="240" w:lineRule="auto"/>
      </w:pPr>
      <w:r>
        <w:separator/>
      </w:r>
    </w:p>
  </w:endnote>
  <w:endnote w:type="continuationSeparator" w:id="0">
    <w:p w:rsidR="00C538D5" w:rsidRDefault="00C538D5" w:rsidP="00C5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D5" w:rsidRDefault="00C538D5" w:rsidP="00C538D5">
      <w:pPr>
        <w:spacing w:after="0" w:line="240" w:lineRule="auto"/>
      </w:pPr>
      <w:r>
        <w:separator/>
      </w:r>
    </w:p>
  </w:footnote>
  <w:footnote w:type="continuationSeparator" w:id="0">
    <w:p w:rsidR="00C538D5" w:rsidRDefault="00C538D5" w:rsidP="00C538D5">
      <w:pPr>
        <w:spacing w:after="0" w:line="240" w:lineRule="auto"/>
      </w:pPr>
      <w:r>
        <w:continuationSeparator/>
      </w:r>
    </w:p>
  </w:footnote>
  <w:footnote w:id="1">
    <w:p w:rsidR="00C538D5" w:rsidRDefault="00C538D5" w:rsidP="00C538D5">
      <w:r>
        <w:rPr>
          <w:rStyle w:val="Funotenzeichen"/>
        </w:rPr>
        <w:t>*</w:t>
      </w:r>
      <w:r>
        <w:t xml:space="preserve">Kast, Verena: Freude, Inspiration, Hoffnung. 6. Auflage Patmos, </w:t>
      </w:r>
      <w:proofErr w:type="spellStart"/>
      <w:r>
        <w:t>Ostfilder</w:t>
      </w:r>
      <w:proofErr w:type="spellEnd"/>
      <w:r>
        <w:t xml:space="preserve"> 2013 (1. Auflage Walter, Solothurn/Düsseldorf 1991).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97"/>
    <w:rsid w:val="000D3618"/>
    <w:rsid w:val="00134D7C"/>
    <w:rsid w:val="001576BA"/>
    <w:rsid w:val="00227B5C"/>
    <w:rsid w:val="0029430F"/>
    <w:rsid w:val="0033312E"/>
    <w:rsid w:val="00437E8E"/>
    <w:rsid w:val="00536D95"/>
    <w:rsid w:val="006D032D"/>
    <w:rsid w:val="006F15A4"/>
    <w:rsid w:val="007E0643"/>
    <w:rsid w:val="008B12E5"/>
    <w:rsid w:val="00920627"/>
    <w:rsid w:val="009C4FAB"/>
    <w:rsid w:val="00AD514E"/>
    <w:rsid w:val="00B742A2"/>
    <w:rsid w:val="00BB0625"/>
    <w:rsid w:val="00C538D5"/>
    <w:rsid w:val="00CF37CC"/>
    <w:rsid w:val="00D13EA3"/>
    <w:rsid w:val="00E1450A"/>
    <w:rsid w:val="00E14997"/>
    <w:rsid w:val="00FE0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312E"/>
  </w:style>
  <w:style w:type="paragraph" w:styleId="berschrift1">
    <w:name w:val="heading 1"/>
    <w:basedOn w:val="Standard"/>
    <w:next w:val="Standard"/>
    <w:link w:val="berschrift1Zchn"/>
    <w:uiPriority w:val="9"/>
    <w:qFormat/>
    <w:rsid w:val="00BB06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3E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EA3"/>
    <w:rPr>
      <w:rFonts w:ascii="Tahoma" w:hAnsi="Tahoma" w:cs="Tahoma"/>
      <w:sz w:val="16"/>
      <w:szCs w:val="16"/>
    </w:rPr>
  </w:style>
  <w:style w:type="paragraph" w:styleId="Titel">
    <w:name w:val="Title"/>
    <w:basedOn w:val="Standard"/>
    <w:next w:val="Standard"/>
    <w:link w:val="TitelZchn"/>
    <w:uiPriority w:val="10"/>
    <w:qFormat/>
    <w:rsid w:val="00BB06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B0625"/>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BB0625"/>
    <w:rPr>
      <w:rFonts w:asciiTheme="majorHAnsi" w:eastAsiaTheme="majorEastAsia" w:hAnsiTheme="majorHAnsi" w:cstheme="majorBidi"/>
      <w:b/>
      <w:bCs/>
      <w:color w:val="2E74B5" w:themeColor="accent1" w:themeShade="BF"/>
      <w:sz w:val="28"/>
      <w:szCs w:val="28"/>
    </w:rPr>
  </w:style>
  <w:style w:type="character" w:styleId="Hyperlink">
    <w:name w:val="Hyperlink"/>
    <w:basedOn w:val="Absatz-Standardschriftart"/>
    <w:uiPriority w:val="99"/>
    <w:unhideWhenUsed/>
    <w:rsid w:val="007E0643"/>
    <w:rPr>
      <w:color w:val="0563C1" w:themeColor="hyperlink"/>
      <w:u w:val="single"/>
    </w:rPr>
  </w:style>
  <w:style w:type="character" w:styleId="Funotenzeichen">
    <w:name w:val="footnote reference"/>
    <w:basedOn w:val="Absatz-Standardschriftart"/>
    <w:uiPriority w:val="99"/>
    <w:semiHidden/>
    <w:unhideWhenUsed/>
    <w:rsid w:val="00C538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312E"/>
  </w:style>
  <w:style w:type="paragraph" w:styleId="berschrift1">
    <w:name w:val="heading 1"/>
    <w:basedOn w:val="Standard"/>
    <w:next w:val="Standard"/>
    <w:link w:val="berschrift1Zchn"/>
    <w:uiPriority w:val="9"/>
    <w:qFormat/>
    <w:rsid w:val="00BB06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3E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EA3"/>
    <w:rPr>
      <w:rFonts w:ascii="Tahoma" w:hAnsi="Tahoma" w:cs="Tahoma"/>
      <w:sz w:val="16"/>
      <w:szCs w:val="16"/>
    </w:rPr>
  </w:style>
  <w:style w:type="paragraph" w:styleId="Titel">
    <w:name w:val="Title"/>
    <w:basedOn w:val="Standard"/>
    <w:next w:val="Standard"/>
    <w:link w:val="TitelZchn"/>
    <w:uiPriority w:val="10"/>
    <w:qFormat/>
    <w:rsid w:val="00BB06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B0625"/>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BB0625"/>
    <w:rPr>
      <w:rFonts w:asciiTheme="majorHAnsi" w:eastAsiaTheme="majorEastAsia" w:hAnsiTheme="majorHAnsi" w:cstheme="majorBidi"/>
      <w:b/>
      <w:bCs/>
      <w:color w:val="2E74B5" w:themeColor="accent1" w:themeShade="BF"/>
      <w:sz w:val="28"/>
      <w:szCs w:val="28"/>
    </w:rPr>
  </w:style>
  <w:style w:type="character" w:styleId="Hyperlink">
    <w:name w:val="Hyperlink"/>
    <w:basedOn w:val="Absatz-Standardschriftart"/>
    <w:uiPriority w:val="99"/>
    <w:unhideWhenUsed/>
    <w:rsid w:val="007E0643"/>
    <w:rPr>
      <w:color w:val="0563C1" w:themeColor="hyperlink"/>
      <w:u w:val="single"/>
    </w:rPr>
  </w:style>
  <w:style w:type="character" w:styleId="Funotenzeichen">
    <w:name w:val="footnote reference"/>
    <w:basedOn w:val="Absatz-Standardschriftart"/>
    <w:uiPriority w:val="99"/>
    <w:semiHidden/>
    <w:unhideWhenUsed/>
    <w:rsid w:val="00C53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89087">
      <w:bodyDiv w:val="1"/>
      <w:marLeft w:val="0"/>
      <w:marRight w:val="0"/>
      <w:marTop w:val="0"/>
      <w:marBottom w:val="0"/>
      <w:divBdr>
        <w:top w:val="none" w:sz="0" w:space="0" w:color="auto"/>
        <w:left w:val="none" w:sz="0" w:space="0" w:color="auto"/>
        <w:bottom w:val="none" w:sz="0" w:space="0" w:color="auto"/>
        <w:right w:val="none" w:sz="0" w:space="0" w:color="auto"/>
      </w:divBdr>
      <w:divsChild>
        <w:div w:id="2112044306">
          <w:marLeft w:val="0"/>
          <w:marRight w:val="0"/>
          <w:marTop w:val="0"/>
          <w:marBottom w:val="0"/>
          <w:divBdr>
            <w:top w:val="none" w:sz="0" w:space="0" w:color="auto"/>
            <w:left w:val="none" w:sz="0" w:space="0" w:color="auto"/>
            <w:bottom w:val="none" w:sz="0" w:space="0" w:color="auto"/>
            <w:right w:val="none" w:sz="0" w:space="0" w:color="auto"/>
          </w:divBdr>
        </w:div>
        <w:div w:id="126509071">
          <w:marLeft w:val="0"/>
          <w:marRight w:val="0"/>
          <w:marTop w:val="0"/>
          <w:marBottom w:val="0"/>
          <w:divBdr>
            <w:top w:val="none" w:sz="0" w:space="0" w:color="auto"/>
            <w:left w:val="none" w:sz="0" w:space="0" w:color="auto"/>
            <w:bottom w:val="none" w:sz="0" w:space="0" w:color="auto"/>
            <w:right w:val="none" w:sz="0" w:space="0" w:color="auto"/>
          </w:divBdr>
        </w:div>
        <w:div w:id="1293513909">
          <w:marLeft w:val="0"/>
          <w:marRight w:val="0"/>
          <w:marTop w:val="0"/>
          <w:marBottom w:val="0"/>
          <w:divBdr>
            <w:top w:val="none" w:sz="0" w:space="0" w:color="auto"/>
            <w:left w:val="none" w:sz="0" w:space="0" w:color="auto"/>
            <w:bottom w:val="none" w:sz="0" w:space="0" w:color="auto"/>
            <w:right w:val="none" w:sz="0" w:space="0" w:color="auto"/>
          </w:divBdr>
        </w:div>
        <w:div w:id="14960338">
          <w:marLeft w:val="0"/>
          <w:marRight w:val="0"/>
          <w:marTop w:val="0"/>
          <w:marBottom w:val="0"/>
          <w:divBdr>
            <w:top w:val="none" w:sz="0" w:space="0" w:color="auto"/>
            <w:left w:val="none" w:sz="0" w:space="0" w:color="auto"/>
            <w:bottom w:val="none" w:sz="0" w:space="0" w:color="auto"/>
            <w:right w:val="none" w:sz="0" w:space="0" w:color="auto"/>
          </w:divBdr>
        </w:div>
        <w:div w:id="367216920">
          <w:marLeft w:val="0"/>
          <w:marRight w:val="0"/>
          <w:marTop w:val="0"/>
          <w:marBottom w:val="0"/>
          <w:divBdr>
            <w:top w:val="none" w:sz="0" w:space="0" w:color="auto"/>
            <w:left w:val="none" w:sz="0" w:space="0" w:color="auto"/>
            <w:bottom w:val="none" w:sz="0" w:space="0" w:color="auto"/>
            <w:right w:val="none" w:sz="0" w:space="0" w:color="auto"/>
          </w:divBdr>
        </w:div>
        <w:div w:id="734475292">
          <w:marLeft w:val="0"/>
          <w:marRight w:val="0"/>
          <w:marTop w:val="0"/>
          <w:marBottom w:val="0"/>
          <w:divBdr>
            <w:top w:val="none" w:sz="0" w:space="0" w:color="auto"/>
            <w:left w:val="none" w:sz="0" w:space="0" w:color="auto"/>
            <w:bottom w:val="none" w:sz="0" w:space="0" w:color="auto"/>
            <w:right w:val="none" w:sz="0" w:space="0" w:color="auto"/>
          </w:divBdr>
        </w:div>
        <w:div w:id="65479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BOR</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Dullinger Johannes</dc:creator>
  <cp:lastModifiedBy>Winterlich Katharina</cp:lastModifiedBy>
  <cp:revision>2</cp:revision>
  <dcterms:created xsi:type="dcterms:W3CDTF">2017-02-14T09:31:00Z</dcterms:created>
  <dcterms:modified xsi:type="dcterms:W3CDTF">2017-02-14T09:31:00Z</dcterms:modified>
</cp:coreProperties>
</file>